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7496" w14:textId="5368DC2F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 xml:space="preserve">ОБРАЗЕЦ НАУЧНОЙ СТАТЬИ для </w:t>
      </w:r>
      <w:r w:rsidR="0075163D">
        <w:rPr>
          <w:rFonts w:cs="Times New Roman"/>
          <w:b/>
          <w:i/>
          <w:caps/>
          <w:sz w:val="32"/>
          <w:szCs w:val="32"/>
        </w:rPr>
        <w:t>РИНЦ</w:t>
      </w:r>
      <w:r>
        <w:rPr>
          <w:rFonts w:cs="Times New Roman"/>
          <w:b/>
          <w:i/>
          <w:caps/>
          <w:sz w:val="32"/>
          <w:szCs w:val="32"/>
        </w:rPr>
        <w:t xml:space="preserve">-журнала </w:t>
      </w:r>
    </w:p>
    <w:p w14:paraId="1B0F988E" w14:textId="0454ADDC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>«</w:t>
      </w:r>
      <w:r w:rsidR="00F129C3">
        <w:rPr>
          <w:rFonts w:cs="Times New Roman"/>
          <w:b/>
          <w:i/>
          <w:caps/>
          <w:sz w:val="32"/>
          <w:szCs w:val="32"/>
        </w:rPr>
        <w:t>ТЕОРИЯ ГОСУДАРСТВА И</w:t>
      </w:r>
      <w:r w:rsidR="0075163D">
        <w:rPr>
          <w:rFonts w:cs="Times New Roman"/>
          <w:b/>
          <w:i/>
          <w:caps/>
          <w:sz w:val="32"/>
          <w:szCs w:val="32"/>
        </w:rPr>
        <w:t xml:space="preserve"> ПРАВ</w:t>
      </w:r>
      <w:r w:rsidR="00F129C3">
        <w:rPr>
          <w:rFonts w:cs="Times New Roman"/>
          <w:b/>
          <w:i/>
          <w:caps/>
          <w:sz w:val="32"/>
          <w:szCs w:val="32"/>
        </w:rPr>
        <w:t>а</w:t>
      </w:r>
      <w:r>
        <w:rPr>
          <w:rFonts w:cs="Times New Roman"/>
          <w:b/>
          <w:i/>
          <w:caps/>
          <w:sz w:val="32"/>
          <w:szCs w:val="32"/>
        </w:rPr>
        <w:t>»</w:t>
      </w:r>
    </w:p>
    <w:p w14:paraId="405C2F04" w14:textId="77777777" w:rsidR="004D4248" w:rsidRDefault="004D4248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79C5E7BD" w14:textId="77777777" w:rsidR="0077569D" w:rsidRDefault="0077569D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1B89B9E7" w14:textId="1E889B98" w:rsidR="00305EB6" w:rsidRPr="000C07EF" w:rsidRDefault="004D4248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caps/>
          <w:sz w:val="24"/>
          <w:szCs w:val="24"/>
        </w:rPr>
        <w:t>Иванов</w:t>
      </w:r>
      <w:r w:rsidR="00C5548F" w:rsidRPr="00562684">
        <w:rPr>
          <w:rFonts w:cs="Times New Roman"/>
          <w:b/>
          <w:i/>
          <w:caps/>
          <w:sz w:val="24"/>
          <w:szCs w:val="24"/>
        </w:rPr>
        <w:t xml:space="preserve"> </w:t>
      </w:r>
      <w:r w:rsidR="0077569D">
        <w:rPr>
          <w:rFonts w:cs="Times New Roman"/>
          <w:b/>
          <w:i/>
          <w:sz w:val="24"/>
          <w:szCs w:val="24"/>
        </w:rPr>
        <w:t>Ром</w:t>
      </w:r>
      <w:r>
        <w:rPr>
          <w:rFonts w:cs="Times New Roman"/>
          <w:b/>
          <w:i/>
          <w:sz w:val="24"/>
          <w:szCs w:val="24"/>
        </w:rPr>
        <w:t>ан</w:t>
      </w:r>
      <w:r w:rsidR="00C5548F" w:rsidRPr="00562684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Иванович</w:t>
      </w:r>
      <w:r w:rsidR="00C5548F" w:rsidRPr="000C07EF">
        <w:rPr>
          <w:rFonts w:cs="Times New Roman"/>
          <w:i/>
          <w:sz w:val="24"/>
          <w:szCs w:val="24"/>
        </w:rPr>
        <w:t>,</w:t>
      </w:r>
    </w:p>
    <w:p w14:paraId="37D4C5D3" w14:textId="79E7A055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кандидат юридических наук, доцент, </w:t>
      </w:r>
    </w:p>
    <w:p w14:paraId="4D9B9BFB" w14:textId="77777777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доцент кафедры гражданского права и процесса, </w:t>
      </w:r>
    </w:p>
    <w:p w14:paraId="0DAD9DB3" w14:textId="534ADA61" w:rsidR="004D4248" w:rsidRPr="004D4248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Московский гуманитарный университет</w:t>
      </w:r>
      <w:r w:rsidR="00F95EBA">
        <w:rPr>
          <w:rFonts w:cs="Times New Roman"/>
          <w:i/>
          <w:sz w:val="24"/>
          <w:szCs w:val="24"/>
        </w:rPr>
        <w:t>,</w:t>
      </w:r>
    </w:p>
    <w:p w14:paraId="58879A24" w14:textId="77777777" w:rsidR="00C5548F" w:rsidRPr="004D4248" w:rsidRDefault="00C5548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 w:rsidRPr="000C07EF">
        <w:rPr>
          <w:rFonts w:cs="Times New Roman"/>
          <w:i/>
          <w:sz w:val="24"/>
          <w:szCs w:val="24"/>
          <w:lang w:val="en-US"/>
        </w:rPr>
        <w:t>e</w:t>
      </w:r>
      <w:r w:rsidRPr="004D4248">
        <w:rPr>
          <w:rFonts w:cs="Times New Roman"/>
          <w:i/>
          <w:sz w:val="24"/>
          <w:szCs w:val="24"/>
        </w:rPr>
        <w:t>-</w:t>
      </w:r>
      <w:r w:rsidRPr="000C07EF">
        <w:rPr>
          <w:rFonts w:cs="Times New Roman"/>
          <w:i/>
          <w:sz w:val="24"/>
          <w:szCs w:val="24"/>
          <w:lang w:val="en-US"/>
        </w:rPr>
        <w:t>mail</w:t>
      </w:r>
      <w:r w:rsidRPr="004D4248">
        <w:rPr>
          <w:rFonts w:cs="Times New Roman"/>
          <w:i/>
          <w:sz w:val="24"/>
          <w:szCs w:val="24"/>
        </w:rPr>
        <w:t xml:space="preserve">: </w:t>
      </w:r>
      <w:r w:rsidR="004D4248">
        <w:rPr>
          <w:rFonts w:cs="Times New Roman"/>
          <w:i/>
          <w:sz w:val="24"/>
          <w:szCs w:val="24"/>
          <w:lang w:val="en-US"/>
        </w:rPr>
        <w:t>ivanov</w:t>
      </w:r>
      <w:hyperlink r:id="rId8" w:history="1"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@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.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6531472B" w14:textId="77777777" w:rsidR="000C07EF" w:rsidRPr="004D4248" w:rsidRDefault="000C07E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</w:p>
    <w:p w14:paraId="153071C7" w14:textId="77777777" w:rsidR="00FA6E0F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НАЗВАНИЕ НАУЧНОЙ СТАТЬИ</w:t>
      </w:r>
    </w:p>
    <w:p w14:paraId="2E6C5BE1" w14:textId="77777777" w:rsidR="0077569D" w:rsidRPr="000C07EF" w:rsidRDefault="0077569D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02C153D9" w14:textId="2F83BA6B" w:rsidR="00FA6E0F" w:rsidRPr="00D00269" w:rsidRDefault="00FA6E0F" w:rsidP="00305EB6">
      <w:pPr>
        <w:spacing w:line="240" w:lineRule="auto"/>
        <w:rPr>
          <w:i/>
          <w:color w:val="FF0000"/>
          <w:szCs w:val="28"/>
        </w:rPr>
      </w:pPr>
      <w:r w:rsidRPr="000C07EF">
        <w:rPr>
          <w:rFonts w:cs="Times New Roman"/>
          <w:b/>
          <w:sz w:val="24"/>
          <w:szCs w:val="24"/>
        </w:rPr>
        <w:t>Аннотация</w:t>
      </w:r>
      <w:r w:rsidR="004D4248">
        <w:rPr>
          <w:rFonts w:cs="Times New Roman"/>
          <w:b/>
          <w:sz w:val="24"/>
          <w:szCs w:val="24"/>
        </w:rPr>
        <w:t xml:space="preserve">. </w:t>
      </w:r>
      <w:r w:rsidR="004D4248">
        <w:rPr>
          <w:rFonts w:cs="Times New Roman"/>
          <w:i/>
          <w:sz w:val="24"/>
          <w:szCs w:val="24"/>
        </w:rPr>
        <w:t>Текст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аннотации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</w:t>
      </w:r>
      <w:r w:rsidR="004D4248" w:rsidRPr="00A86776">
        <w:rPr>
          <w:rFonts w:cs="Times New Roman"/>
          <w:i/>
          <w:sz w:val="24"/>
          <w:szCs w:val="24"/>
        </w:rPr>
        <w:t>……….</w:t>
      </w:r>
      <w:r w:rsidR="00D00269" w:rsidRPr="00D00269">
        <w:rPr>
          <w:rFonts w:cs="Times New Roman"/>
          <w:i/>
          <w:sz w:val="24"/>
          <w:szCs w:val="24"/>
        </w:rPr>
        <w:t xml:space="preserve"> </w:t>
      </w:r>
      <w:r w:rsidR="0077569D">
        <w:rPr>
          <w:i/>
          <w:color w:val="FF0000"/>
          <w:szCs w:val="28"/>
        </w:rPr>
        <w:t>15</w:t>
      </w:r>
      <w:r w:rsidR="00D00269" w:rsidRPr="00D00269">
        <w:rPr>
          <w:i/>
          <w:color w:val="FF0000"/>
          <w:szCs w:val="28"/>
        </w:rPr>
        <w:t>0-2</w:t>
      </w:r>
      <w:r w:rsidR="0077569D">
        <w:rPr>
          <w:i/>
          <w:color w:val="FF0000"/>
          <w:szCs w:val="28"/>
        </w:rPr>
        <w:t>0</w:t>
      </w:r>
      <w:r w:rsidR="00D00269" w:rsidRPr="00D00269">
        <w:rPr>
          <w:i/>
          <w:color w:val="FF0000"/>
          <w:szCs w:val="28"/>
        </w:rPr>
        <w:t>0 слов.</w:t>
      </w:r>
    </w:p>
    <w:p w14:paraId="4DBA6A3F" w14:textId="77777777" w:rsidR="00FA6E0F" w:rsidRPr="00D00269" w:rsidRDefault="00FA6E0F" w:rsidP="00305EB6">
      <w:pPr>
        <w:spacing w:line="240" w:lineRule="auto"/>
        <w:rPr>
          <w:rFonts w:cs="Times New Roman"/>
          <w:color w:val="FF0000"/>
          <w:sz w:val="24"/>
          <w:szCs w:val="24"/>
        </w:rPr>
      </w:pPr>
      <w:r w:rsidRPr="000C07EF">
        <w:rPr>
          <w:rFonts w:cs="Times New Roman"/>
          <w:b/>
          <w:sz w:val="24"/>
          <w:szCs w:val="24"/>
        </w:rPr>
        <w:t>Ключевые</w:t>
      </w:r>
      <w:r w:rsidRPr="004D4248">
        <w:rPr>
          <w:rFonts w:cs="Times New Roman"/>
          <w:b/>
          <w:sz w:val="24"/>
          <w:szCs w:val="24"/>
        </w:rPr>
        <w:t xml:space="preserve"> </w:t>
      </w:r>
      <w:r w:rsidRPr="000C07EF">
        <w:rPr>
          <w:rFonts w:cs="Times New Roman"/>
          <w:b/>
          <w:sz w:val="24"/>
          <w:szCs w:val="24"/>
        </w:rPr>
        <w:t>слова</w:t>
      </w:r>
      <w:r w:rsidRPr="004D4248">
        <w:rPr>
          <w:rFonts w:cs="Times New Roman"/>
          <w:b/>
          <w:sz w:val="24"/>
          <w:szCs w:val="24"/>
        </w:rPr>
        <w:t>:</w:t>
      </w:r>
      <w:r w:rsidRPr="004D4248">
        <w:rPr>
          <w:rFonts w:cs="Times New Roman"/>
          <w:sz w:val="24"/>
          <w:szCs w:val="24"/>
        </w:rPr>
        <w:t xml:space="preserve"> </w:t>
      </w:r>
      <w:r w:rsidRPr="000C07EF">
        <w:rPr>
          <w:rFonts w:cs="Times New Roman"/>
          <w:i/>
          <w:sz w:val="24"/>
          <w:szCs w:val="24"/>
        </w:rPr>
        <w:t>к</w:t>
      </w:r>
      <w:r w:rsidR="004D4248">
        <w:rPr>
          <w:rFonts w:cs="Times New Roman"/>
          <w:i/>
          <w:sz w:val="24"/>
          <w:szCs w:val="24"/>
        </w:rPr>
        <w:t>лючевые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слова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статьи……..</w:t>
      </w:r>
      <w:r w:rsidR="00D00269">
        <w:rPr>
          <w:rFonts w:cs="Times New Roman"/>
          <w:i/>
          <w:sz w:val="24"/>
          <w:szCs w:val="24"/>
        </w:rPr>
        <w:t xml:space="preserve"> </w:t>
      </w:r>
      <w:r w:rsidR="00D00269" w:rsidRPr="00D00269">
        <w:rPr>
          <w:rFonts w:cs="Times New Roman"/>
          <w:i/>
          <w:color w:val="FF0000"/>
          <w:sz w:val="24"/>
          <w:szCs w:val="24"/>
        </w:rPr>
        <w:t>8-10 слов.</w:t>
      </w:r>
    </w:p>
    <w:p w14:paraId="21BD1DDE" w14:textId="77777777" w:rsidR="00F95EBA" w:rsidRDefault="00F95EB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085CE324" w14:textId="77777777" w:rsidR="0077569D" w:rsidRDefault="0077569D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1C5C060C" w14:textId="6BD5E91D" w:rsidR="00D96BDA" w:rsidRPr="00D96BDA" w:rsidRDefault="00D96BD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  <w:r w:rsidRPr="00D96BDA">
        <w:rPr>
          <w:b/>
          <w:sz w:val="28"/>
          <w:szCs w:val="28"/>
          <w:u w:val="single"/>
        </w:rPr>
        <w:t xml:space="preserve">Далее </w:t>
      </w:r>
      <w:r w:rsidR="00384C19">
        <w:rPr>
          <w:b/>
          <w:sz w:val="28"/>
          <w:szCs w:val="28"/>
          <w:u w:val="single"/>
        </w:rPr>
        <w:t>ПЕРЕВОД НА АНГЛИЙСКИЙ ЯЗЫК</w:t>
      </w:r>
    </w:p>
    <w:p w14:paraId="1160B781" w14:textId="77777777" w:rsidR="00D00269" w:rsidRDefault="00D00269" w:rsidP="004D4248">
      <w:pPr>
        <w:spacing w:line="240" w:lineRule="auto"/>
        <w:jc w:val="right"/>
        <w:rPr>
          <w:rFonts w:cs="Times New Roman"/>
          <w:b/>
          <w:i/>
          <w:sz w:val="24"/>
          <w:szCs w:val="24"/>
        </w:rPr>
      </w:pPr>
    </w:p>
    <w:p w14:paraId="466C973B" w14:textId="77777777" w:rsidR="004D4248" w:rsidRPr="00C87236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GB"/>
        </w:rPr>
      </w:pPr>
      <w:r w:rsidRPr="00A82686">
        <w:rPr>
          <w:rFonts w:cs="Times New Roman"/>
          <w:b/>
          <w:i/>
          <w:sz w:val="24"/>
          <w:szCs w:val="24"/>
          <w:lang w:val="en-US"/>
        </w:rPr>
        <w:t>IVANOV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Ivanovich</w:t>
      </w:r>
      <w:r w:rsidRPr="00C87236">
        <w:rPr>
          <w:rFonts w:cs="Times New Roman"/>
          <w:i/>
          <w:sz w:val="24"/>
          <w:szCs w:val="24"/>
          <w:lang w:val="en-GB"/>
        </w:rPr>
        <w:t>,</w:t>
      </w:r>
    </w:p>
    <w:p w14:paraId="20DFC541" w14:textId="2720D930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andidate of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 xml:space="preserve">ssociate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>ssociate</w:t>
      </w:r>
    </w:p>
    <w:p w14:paraId="439F17BE" w14:textId="560B8CEC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 of the Department of </w:t>
      </w: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ivil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 and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>rocedure,</w:t>
      </w:r>
    </w:p>
    <w:p w14:paraId="4EF29FF1" w14:textId="495EB8A7" w:rsidR="004D4248" w:rsidRPr="003F74B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 w:rsidRPr="003F74B3">
        <w:rPr>
          <w:rFonts w:cs="Times New Roman"/>
          <w:i/>
          <w:sz w:val="24"/>
          <w:szCs w:val="24"/>
          <w:lang w:val="en-US"/>
        </w:rPr>
        <w:t>Moscow University for the Humanities</w:t>
      </w:r>
    </w:p>
    <w:p w14:paraId="4CEEB91E" w14:textId="77777777" w:rsidR="004D4248" w:rsidRPr="004D4248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US"/>
        </w:rPr>
      </w:pPr>
    </w:p>
    <w:p w14:paraId="6A0A6910" w14:textId="2A333CEF" w:rsidR="00403B62" w:rsidRPr="00C87236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  <w:lang w:val="en-GB"/>
        </w:rPr>
      </w:pPr>
      <w:r w:rsidRPr="004D4248">
        <w:rPr>
          <w:rFonts w:cs="Times New Roman"/>
          <w:b/>
          <w:szCs w:val="28"/>
          <w:lang w:val="en-US"/>
        </w:rPr>
        <w:t>TITLE OF SCIENTIFIC ARTICLE</w:t>
      </w:r>
      <w:r w:rsidR="00D96BDA" w:rsidRPr="00C87236">
        <w:rPr>
          <w:rFonts w:cs="Times New Roman"/>
          <w:b/>
          <w:szCs w:val="28"/>
          <w:lang w:val="en-GB"/>
        </w:rPr>
        <w:t xml:space="preserve"> </w:t>
      </w:r>
    </w:p>
    <w:p w14:paraId="2A2231DD" w14:textId="77777777" w:rsidR="0077569D" w:rsidRPr="0077569D" w:rsidRDefault="0077569D" w:rsidP="00403B62">
      <w:pPr>
        <w:spacing w:line="240" w:lineRule="auto"/>
        <w:rPr>
          <w:rFonts w:cs="Times New Roman"/>
          <w:b/>
          <w:bCs/>
          <w:sz w:val="24"/>
          <w:szCs w:val="24"/>
          <w:lang w:val="en-US"/>
        </w:rPr>
      </w:pPr>
    </w:p>
    <w:p w14:paraId="002D7922" w14:textId="38582F7A" w:rsidR="004D4248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bCs/>
          <w:sz w:val="24"/>
          <w:szCs w:val="24"/>
          <w:lang w:val="en-US"/>
        </w:rPr>
        <w:t>Annotation</w:t>
      </w:r>
      <w:r w:rsidRPr="00403B62">
        <w:rPr>
          <w:rFonts w:cs="Times New Roman"/>
          <w:sz w:val="24"/>
          <w:szCs w:val="24"/>
          <w:lang w:val="en-US"/>
        </w:rPr>
        <w:t>.</w:t>
      </w:r>
      <w:r w:rsidRPr="00403B62">
        <w:rPr>
          <w:rFonts w:cs="Times New Roman"/>
          <w:i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Text of scientific article annotation..........</w:t>
      </w:r>
    </w:p>
    <w:p w14:paraId="6B8CABB2" w14:textId="77777777" w:rsidR="00403B62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sz w:val="24"/>
          <w:szCs w:val="24"/>
          <w:lang w:val="en-US"/>
        </w:rPr>
        <w:t>Key words:</w:t>
      </w:r>
      <w:r w:rsidRPr="00403B62">
        <w:rPr>
          <w:rFonts w:cs="Times New Roman"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keywords of the scientific article........</w:t>
      </w:r>
    </w:p>
    <w:p w14:paraId="0EA3BB2A" w14:textId="77777777" w:rsidR="00403B62" w:rsidRPr="00403B62" w:rsidRDefault="00403B62" w:rsidP="00403B62">
      <w:pPr>
        <w:rPr>
          <w:rFonts w:cs="Times New Roman"/>
          <w:szCs w:val="28"/>
          <w:lang w:val="en-US"/>
        </w:rPr>
      </w:pPr>
    </w:p>
    <w:p w14:paraId="3A4FE08C" w14:textId="65DDE2C5" w:rsidR="00D00269" w:rsidRDefault="00A86776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>
        <w:rPr>
          <w:szCs w:val="28"/>
        </w:rPr>
        <w:t>Текст научной статьи………….</w:t>
      </w:r>
      <w:r w:rsidR="00D00269" w:rsidRPr="0077569D">
        <w:rPr>
          <w:rStyle w:val="a9"/>
          <w:szCs w:val="28"/>
        </w:rPr>
        <w:footnoteReference w:id="1"/>
      </w:r>
      <w:r w:rsidR="00D00269" w:rsidRPr="0077569D">
        <w:rPr>
          <w:szCs w:val="28"/>
        </w:rPr>
        <w:t xml:space="preserve"> 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(Times New </w:t>
      </w:r>
      <w:r w:rsidR="00D00269" w:rsidRPr="0051521E">
        <w:rPr>
          <w:rFonts w:eastAsia="Calibri"/>
          <w:color w:val="FF0000"/>
          <w:szCs w:val="28"/>
          <w:lang w:val="en-US" w:eastAsia="en-US"/>
        </w:rPr>
        <w:t>R</w:t>
      </w:r>
      <w:r w:rsidR="00D00269" w:rsidRPr="0051521E">
        <w:rPr>
          <w:rFonts w:eastAsia="Calibri"/>
          <w:color w:val="FF0000"/>
          <w:szCs w:val="28"/>
          <w:lang w:eastAsia="en-US"/>
        </w:rPr>
        <w:t>oman</w:t>
      </w:r>
      <w:r w:rsidR="0077569D">
        <w:rPr>
          <w:rFonts w:eastAsia="Calibri"/>
          <w:color w:val="FF0000"/>
          <w:szCs w:val="28"/>
          <w:lang w:eastAsia="en-US"/>
        </w:rPr>
        <w:t>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14-й </w:t>
      </w:r>
      <w:r w:rsidR="0077569D">
        <w:rPr>
          <w:rFonts w:eastAsia="Calibri"/>
          <w:color w:val="FF0000"/>
          <w:szCs w:val="28"/>
          <w:lang w:eastAsia="en-US"/>
        </w:rPr>
        <w:t>кегль;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</w:t>
      </w:r>
      <w:r w:rsidR="0077569D">
        <w:rPr>
          <w:rFonts w:eastAsia="Calibri"/>
          <w:color w:val="FF0000"/>
          <w:szCs w:val="28"/>
          <w:lang w:eastAsia="en-US"/>
        </w:rPr>
        <w:t>1,5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интервал</w:t>
      </w:r>
      <w:r w:rsidR="0077569D">
        <w:rPr>
          <w:rFonts w:eastAsia="Calibri"/>
          <w:color w:val="FF0000"/>
          <w:szCs w:val="28"/>
          <w:lang w:eastAsia="en-US"/>
        </w:rPr>
        <w:t>; отступы 1,5 см справа, слева, сверху, снизу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). </w:t>
      </w:r>
    </w:p>
    <w:p w14:paraId="5BF534BA" w14:textId="258F0962" w:rsidR="00D00269" w:rsidRPr="0051521E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 w:rsidRPr="0051521E">
        <w:rPr>
          <w:rFonts w:eastAsia="Calibri"/>
          <w:color w:val="FF0000"/>
          <w:szCs w:val="28"/>
          <w:lang w:eastAsia="en-US"/>
        </w:rPr>
        <w:t>Ссылки</w:t>
      </w:r>
      <w:r>
        <w:rPr>
          <w:rFonts w:eastAsia="Calibri"/>
          <w:color w:val="FF0000"/>
          <w:szCs w:val="28"/>
          <w:lang w:eastAsia="en-US"/>
        </w:rPr>
        <w:t xml:space="preserve"> на используемые источники литературы оформляются </w:t>
      </w:r>
      <w:r>
        <w:rPr>
          <w:rFonts w:eastAsia="Calibri"/>
          <w:b/>
          <w:color w:val="FF0000"/>
          <w:szCs w:val="28"/>
          <w:lang w:eastAsia="en-US"/>
        </w:rPr>
        <w:t>внутри текста в квадратных скобках, например</w:t>
      </w:r>
      <w:r w:rsidR="0077569D">
        <w:rPr>
          <w:rFonts w:eastAsia="Calibri"/>
          <w:b/>
          <w:color w:val="FF0000"/>
          <w:szCs w:val="28"/>
          <w:lang w:eastAsia="en-US"/>
        </w:rPr>
        <w:t>:</w:t>
      </w:r>
      <w:r>
        <w:rPr>
          <w:rFonts w:eastAsia="Calibri"/>
          <w:b/>
          <w:color w:val="FF0000"/>
          <w:szCs w:val="28"/>
          <w:lang w:eastAsia="en-US"/>
        </w:rPr>
        <w:t xml:space="preserve"> [1]</w:t>
      </w:r>
      <w:r w:rsidR="00F97991">
        <w:rPr>
          <w:rFonts w:eastAsia="Calibri"/>
          <w:b/>
          <w:color w:val="FF0000"/>
          <w:szCs w:val="28"/>
          <w:lang w:eastAsia="en-US"/>
        </w:rPr>
        <w:t>, [2]</w:t>
      </w:r>
      <w:r>
        <w:rPr>
          <w:rFonts w:eastAsia="Calibri"/>
          <w:b/>
          <w:color w:val="FF0000"/>
          <w:szCs w:val="28"/>
          <w:lang w:eastAsia="en-US"/>
        </w:rPr>
        <w:t>.</w:t>
      </w:r>
    </w:p>
    <w:p w14:paraId="68F49C95" w14:textId="77777777" w:rsidR="00D00269" w:rsidRPr="00D00269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</w:p>
    <w:p w14:paraId="176B1C85" w14:textId="77777777" w:rsidR="00562684" w:rsidRDefault="00562684" w:rsidP="00D96BD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A4FCE">
        <w:rPr>
          <w:rFonts w:cs="Times New Roman"/>
          <w:b/>
          <w:sz w:val="24"/>
          <w:szCs w:val="24"/>
        </w:rPr>
        <w:t>Список литературы:</w:t>
      </w:r>
    </w:p>
    <w:p w14:paraId="2C14CF5D" w14:textId="77777777" w:rsidR="001644C7" w:rsidRPr="000C07EF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Первый источник</w:t>
      </w:r>
    </w:p>
    <w:p w14:paraId="3563EB3E" w14:textId="77777777" w:rsidR="001644C7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Второй источник</w:t>
      </w:r>
    </w:p>
    <w:p w14:paraId="2AFA4FBF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1C08E97B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7A30FCE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BADCD78" w14:textId="0E0D848F" w:rsidR="0077569D" w:rsidRDefault="0077569D" w:rsidP="0077569D">
      <w:pPr>
        <w:pStyle w:val="a3"/>
        <w:tabs>
          <w:tab w:val="left" w:pos="1134"/>
        </w:tabs>
        <w:rPr>
          <w:szCs w:val="24"/>
        </w:rPr>
      </w:pPr>
      <w:r>
        <w:rPr>
          <w:szCs w:val="24"/>
        </w:rPr>
        <w:t>Далее список литературы оформляется на английском языке:</w:t>
      </w:r>
    </w:p>
    <w:p w14:paraId="6DD8072A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4FFDB4F9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9340148" w14:textId="77777777" w:rsidR="0077569D" w:rsidRPr="00F129C3" w:rsidRDefault="0077569D" w:rsidP="0077569D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  <w:r w:rsidRPr="00F129C3">
        <w:rPr>
          <w:rFonts w:cs="Times New Roman"/>
          <w:b/>
          <w:sz w:val="24"/>
          <w:szCs w:val="24"/>
          <w:lang w:val="en-US"/>
        </w:rPr>
        <w:t>References:</w:t>
      </w:r>
    </w:p>
    <w:p w14:paraId="1B21F742" w14:textId="77777777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[1] First source</w:t>
      </w:r>
    </w:p>
    <w:p w14:paraId="55E613D1" w14:textId="01175920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[2] Second source</w:t>
      </w:r>
    </w:p>
    <w:p w14:paraId="3A63D2A8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55188F03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2BE0F3F8" w14:textId="22954F86" w:rsidR="00F95EBA" w:rsidRDefault="00D96BD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 w:rsidRPr="00F129C3">
        <w:rPr>
          <w:rFonts w:eastAsia="Calibri"/>
          <w:b/>
          <w:color w:val="FF0000"/>
          <w:szCs w:val="28"/>
          <w:lang w:val="en-US" w:eastAsia="en-US"/>
        </w:rPr>
        <w:t>!</w:t>
      </w:r>
      <w:r w:rsidR="000C2502" w:rsidRPr="00F129C3">
        <w:rPr>
          <w:rFonts w:eastAsia="Calibri"/>
          <w:b/>
          <w:color w:val="FF0000"/>
          <w:szCs w:val="28"/>
          <w:lang w:val="en-US" w:eastAsia="en-US"/>
        </w:rPr>
        <w:t xml:space="preserve"> 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ОБРАТИТЕ </w:t>
      </w:r>
      <w:r w:rsidR="003F74B3" w:rsidRPr="00D00269">
        <w:rPr>
          <w:rFonts w:eastAsia="Calibri"/>
          <w:b/>
          <w:color w:val="FF0000"/>
          <w:szCs w:val="28"/>
          <w:lang w:eastAsia="en-US"/>
        </w:rPr>
        <w:t>ВНИМАНИЕ</w:t>
      </w:r>
      <w:r w:rsidR="003F74B3">
        <w:rPr>
          <w:rFonts w:eastAsia="Calibri"/>
          <w:b/>
          <w:color w:val="FF0000"/>
          <w:szCs w:val="28"/>
          <w:lang w:eastAsia="en-US"/>
        </w:rPr>
        <w:t>!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 </w:t>
      </w:r>
      <w:r w:rsidR="000C2502">
        <w:rPr>
          <w:rFonts w:eastAsia="Calibri"/>
          <w:b/>
          <w:color w:val="FF0000"/>
          <w:szCs w:val="28"/>
          <w:lang w:eastAsia="en-US"/>
        </w:rPr>
        <w:t>ГИПЕРССЫЛКИ НА САЙТЫ</w:t>
      </w:r>
      <w:r w:rsidR="00F95EBA" w:rsidRPr="00F95EBA">
        <w:rPr>
          <w:rFonts w:eastAsia="Calibri"/>
          <w:b/>
          <w:color w:val="FF0000"/>
          <w:szCs w:val="28"/>
          <w:lang w:eastAsia="en-US"/>
        </w:rPr>
        <w:t xml:space="preserve"> </w:t>
      </w:r>
    </w:p>
    <w:p w14:paraId="7282A7AB" w14:textId="196752D2" w:rsidR="00F95EBA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 xml:space="preserve">И НОРМАТИВНЫЕ ПРАВОВЫЕ АКТЫ В СПИСОК ЛИТЕРАТУРЫ </w:t>
      </w:r>
    </w:p>
    <w:p w14:paraId="19A262F1" w14:textId="77777777" w:rsidR="0077569D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НЕ ВКЛЮЧА</w:t>
      </w:r>
      <w:r w:rsidR="0077569D">
        <w:rPr>
          <w:rFonts w:eastAsia="Calibri"/>
          <w:b/>
          <w:color w:val="FF0000"/>
          <w:szCs w:val="28"/>
          <w:lang w:eastAsia="en-US"/>
        </w:rPr>
        <w:t>Ю</w:t>
      </w:r>
      <w:r>
        <w:rPr>
          <w:rFonts w:eastAsia="Calibri"/>
          <w:b/>
          <w:color w:val="FF0000"/>
          <w:szCs w:val="28"/>
          <w:lang w:eastAsia="en-US"/>
        </w:rPr>
        <w:t>Т</w:t>
      </w:r>
      <w:r w:rsidR="0077569D">
        <w:rPr>
          <w:rFonts w:eastAsia="Calibri"/>
          <w:b/>
          <w:color w:val="FF0000"/>
          <w:szCs w:val="28"/>
          <w:lang w:eastAsia="en-US"/>
        </w:rPr>
        <w:t xml:space="preserve">СЯ, они остаются постраничными сносками, </w:t>
      </w:r>
    </w:p>
    <w:p w14:paraId="2B122C00" w14:textId="6CDA9C12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например:</w:t>
      </w:r>
    </w:p>
    <w:p w14:paraId="63D1CD2D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5664AD08" w14:textId="77777777" w:rsidR="0077569D" w:rsidRPr="00F95EBA" w:rsidRDefault="0077569D" w:rsidP="0077569D">
      <w:pPr>
        <w:pStyle w:val="a3"/>
        <w:spacing w:line="276" w:lineRule="auto"/>
        <w:ind w:firstLine="0"/>
        <w:rPr>
          <w:sz w:val="22"/>
          <w:szCs w:val="18"/>
        </w:rPr>
      </w:pPr>
      <w:r w:rsidRPr="00F95EBA">
        <w:rPr>
          <w:rStyle w:val="a9"/>
          <w:sz w:val="22"/>
          <w:szCs w:val="18"/>
        </w:rPr>
        <w:footnoteRef/>
      </w:r>
      <w:r w:rsidRPr="00F95EBA">
        <w:rPr>
          <w:sz w:val="22"/>
          <w:szCs w:val="18"/>
        </w:rPr>
        <w:t xml:space="preserve"> </w:t>
      </w:r>
      <w:r w:rsidRPr="00F95EBA">
        <w:rPr>
          <w:color w:val="000000"/>
          <w:sz w:val="22"/>
          <w:szCs w:val="18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1093».</w:t>
      </w:r>
    </w:p>
    <w:p w14:paraId="5F3D86A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14110AD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sectPr w:rsidR="0077569D" w:rsidSect="00060C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0BEC" w14:textId="77777777" w:rsidR="00302892" w:rsidRDefault="00302892" w:rsidP="00AA718E">
      <w:pPr>
        <w:spacing w:line="240" w:lineRule="auto"/>
      </w:pPr>
      <w:r>
        <w:separator/>
      </w:r>
    </w:p>
  </w:endnote>
  <w:endnote w:type="continuationSeparator" w:id="0">
    <w:p w14:paraId="3CC5B64C" w14:textId="77777777" w:rsidR="00302892" w:rsidRDefault="00302892" w:rsidP="00AA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7C0B" w14:textId="77777777" w:rsidR="00302892" w:rsidRDefault="00302892" w:rsidP="00AA718E">
      <w:pPr>
        <w:spacing w:line="240" w:lineRule="auto"/>
      </w:pPr>
      <w:r>
        <w:separator/>
      </w:r>
    </w:p>
  </w:footnote>
  <w:footnote w:type="continuationSeparator" w:id="0">
    <w:p w14:paraId="0C1A8692" w14:textId="77777777" w:rsidR="00302892" w:rsidRDefault="00302892" w:rsidP="00AA718E">
      <w:pPr>
        <w:spacing w:line="240" w:lineRule="auto"/>
      </w:pPr>
      <w:r>
        <w:continuationSeparator/>
      </w:r>
    </w:p>
  </w:footnote>
  <w:footnote w:id="1">
    <w:p w14:paraId="19B5753E" w14:textId="56C109BC" w:rsidR="00D00269" w:rsidRPr="00F95EBA" w:rsidRDefault="00D00269" w:rsidP="00F95EBA">
      <w:pPr>
        <w:spacing w:line="276" w:lineRule="auto"/>
        <w:ind w:firstLine="0"/>
        <w:rPr>
          <w:color w:val="222222"/>
          <w:sz w:val="22"/>
          <w:szCs w:val="20"/>
          <w:shd w:val="clear" w:color="auto" w:fill="FFFFFF"/>
        </w:rPr>
      </w:pPr>
      <w:r w:rsidRPr="00F95EBA">
        <w:rPr>
          <w:rStyle w:val="a9"/>
          <w:sz w:val="22"/>
          <w:szCs w:val="20"/>
        </w:rPr>
        <w:footnoteRef/>
      </w:r>
      <w:r w:rsidRPr="00F95EBA">
        <w:rPr>
          <w:sz w:val="22"/>
          <w:szCs w:val="20"/>
        </w:rPr>
        <w:t xml:space="preserve"> 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Основной текст статьи </w:t>
      </w:r>
      <w:r w:rsidRPr="00F95EBA">
        <w:rPr>
          <w:rStyle w:val="longtext"/>
          <w:color w:val="000000"/>
          <w:sz w:val="22"/>
          <w:szCs w:val="20"/>
          <w:shd w:val="clear" w:color="auto" w:fill="FFFFFF"/>
        </w:rPr>
        <w:t>может быть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 структурирован и состоять из следующих частей: введение; текст статьи (с выделением разделов «Материалы и методы», «Результаты», «Обсуждение» и др.); заключение. Допускается деление основного текста статьи на тематические рубрики и подрубрики.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9C0"/>
    <w:multiLevelType w:val="hybridMultilevel"/>
    <w:tmpl w:val="0A8C1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BE3AB2"/>
    <w:multiLevelType w:val="hybridMultilevel"/>
    <w:tmpl w:val="EA346BF0"/>
    <w:lvl w:ilvl="0" w:tplc="2EDAB726">
      <w:start w:val="1"/>
      <w:numFmt w:val="decimal"/>
      <w:lvlText w:val="[%1]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A55F0"/>
    <w:multiLevelType w:val="hybridMultilevel"/>
    <w:tmpl w:val="328C6D44"/>
    <w:lvl w:ilvl="0" w:tplc="F9DC3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9D663C"/>
    <w:multiLevelType w:val="hybridMultilevel"/>
    <w:tmpl w:val="C70C98E0"/>
    <w:lvl w:ilvl="0" w:tplc="4B042A08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84F46"/>
    <w:multiLevelType w:val="hybridMultilevel"/>
    <w:tmpl w:val="C7D6F6E4"/>
    <w:lvl w:ilvl="0" w:tplc="8582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6193726">
    <w:abstractNumId w:val="4"/>
  </w:num>
  <w:num w:numId="2" w16cid:durableId="227038436">
    <w:abstractNumId w:val="2"/>
  </w:num>
  <w:num w:numId="3" w16cid:durableId="1624651948">
    <w:abstractNumId w:val="0"/>
  </w:num>
  <w:num w:numId="4" w16cid:durableId="1138649886">
    <w:abstractNumId w:val="3"/>
  </w:num>
  <w:num w:numId="5" w16cid:durableId="13641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98"/>
    <w:rsid w:val="00037BA2"/>
    <w:rsid w:val="00040529"/>
    <w:rsid w:val="0004437A"/>
    <w:rsid w:val="0005224A"/>
    <w:rsid w:val="00060C15"/>
    <w:rsid w:val="000845E0"/>
    <w:rsid w:val="00094F55"/>
    <w:rsid w:val="00096A2D"/>
    <w:rsid w:val="000A0298"/>
    <w:rsid w:val="000B0DF7"/>
    <w:rsid w:val="000C07EF"/>
    <w:rsid w:val="000C2502"/>
    <w:rsid w:val="000C6562"/>
    <w:rsid w:val="000D4639"/>
    <w:rsid w:val="0010112F"/>
    <w:rsid w:val="00125A3F"/>
    <w:rsid w:val="00154361"/>
    <w:rsid w:val="00155E89"/>
    <w:rsid w:val="001644C7"/>
    <w:rsid w:val="001775BA"/>
    <w:rsid w:val="00196578"/>
    <w:rsid w:val="001B7C71"/>
    <w:rsid w:val="001C7F2E"/>
    <w:rsid w:val="001E3D27"/>
    <w:rsid w:val="001E60A7"/>
    <w:rsid w:val="001F49CB"/>
    <w:rsid w:val="00206B74"/>
    <w:rsid w:val="00210544"/>
    <w:rsid w:val="00232AA0"/>
    <w:rsid w:val="002337D0"/>
    <w:rsid w:val="0026734A"/>
    <w:rsid w:val="002824D7"/>
    <w:rsid w:val="00286498"/>
    <w:rsid w:val="0029681E"/>
    <w:rsid w:val="002C3E3D"/>
    <w:rsid w:val="002C5CA3"/>
    <w:rsid w:val="002D168A"/>
    <w:rsid w:val="002E2450"/>
    <w:rsid w:val="002E594A"/>
    <w:rsid w:val="00302892"/>
    <w:rsid w:val="00305EB6"/>
    <w:rsid w:val="00324DD4"/>
    <w:rsid w:val="00333E59"/>
    <w:rsid w:val="003402CD"/>
    <w:rsid w:val="003427F5"/>
    <w:rsid w:val="00345DC6"/>
    <w:rsid w:val="00364D78"/>
    <w:rsid w:val="0037035C"/>
    <w:rsid w:val="00384C19"/>
    <w:rsid w:val="003A32A5"/>
    <w:rsid w:val="003A7A5C"/>
    <w:rsid w:val="003C0251"/>
    <w:rsid w:val="003C1236"/>
    <w:rsid w:val="003C3494"/>
    <w:rsid w:val="003D35D5"/>
    <w:rsid w:val="003D6323"/>
    <w:rsid w:val="003F74B3"/>
    <w:rsid w:val="00403B62"/>
    <w:rsid w:val="00413FCB"/>
    <w:rsid w:val="004243AF"/>
    <w:rsid w:val="00427303"/>
    <w:rsid w:val="00433224"/>
    <w:rsid w:val="00437765"/>
    <w:rsid w:val="00445641"/>
    <w:rsid w:val="00457139"/>
    <w:rsid w:val="00486883"/>
    <w:rsid w:val="004A17BB"/>
    <w:rsid w:val="004C3BEB"/>
    <w:rsid w:val="004C41C9"/>
    <w:rsid w:val="004D131E"/>
    <w:rsid w:val="004D4248"/>
    <w:rsid w:val="004E5F0B"/>
    <w:rsid w:val="004E68D0"/>
    <w:rsid w:val="004E69BC"/>
    <w:rsid w:val="00517865"/>
    <w:rsid w:val="0052289C"/>
    <w:rsid w:val="005311A6"/>
    <w:rsid w:val="005337C3"/>
    <w:rsid w:val="005344E3"/>
    <w:rsid w:val="00534959"/>
    <w:rsid w:val="00542A6B"/>
    <w:rsid w:val="005442A5"/>
    <w:rsid w:val="00550D01"/>
    <w:rsid w:val="00562684"/>
    <w:rsid w:val="00583980"/>
    <w:rsid w:val="00590E89"/>
    <w:rsid w:val="005A3978"/>
    <w:rsid w:val="005C4A5A"/>
    <w:rsid w:val="005E2952"/>
    <w:rsid w:val="005E3402"/>
    <w:rsid w:val="005E5B0F"/>
    <w:rsid w:val="00611493"/>
    <w:rsid w:val="00613C35"/>
    <w:rsid w:val="00621B4B"/>
    <w:rsid w:val="0065702A"/>
    <w:rsid w:val="006613D2"/>
    <w:rsid w:val="00661843"/>
    <w:rsid w:val="006619A3"/>
    <w:rsid w:val="00661FED"/>
    <w:rsid w:val="006705F0"/>
    <w:rsid w:val="00681D16"/>
    <w:rsid w:val="006D31F9"/>
    <w:rsid w:val="006F43C1"/>
    <w:rsid w:val="00711BD3"/>
    <w:rsid w:val="00712C40"/>
    <w:rsid w:val="00714527"/>
    <w:rsid w:val="00716443"/>
    <w:rsid w:val="0072007A"/>
    <w:rsid w:val="0072031B"/>
    <w:rsid w:val="00724B33"/>
    <w:rsid w:val="007344E3"/>
    <w:rsid w:val="00751213"/>
    <w:rsid w:val="0075163D"/>
    <w:rsid w:val="007655E6"/>
    <w:rsid w:val="00770948"/>
    <w:rsid w:val="0077569D"/>
    <w:rsid w:val="007B310B"/>
    <w:rsid w:val="007B5F49"/>
    <w:rsid w:val="007C7DCB"/>
    <w:rsid w:val="007D4DDC"/>
    <w:rsid w:val="007E2BB7"/>
    <w:rsid w:val="007E7933"/>
    <w:rsid w:val="00802B86"/>
    <w:rsid w:val="00816AB0"/>
    <w:rsid w:val="00830968"/>
    <w:rsid w:val="00837D5E"/>
    <w:rsid w:val="00840FC1"/>
    <w:rsid w:val="008519F8"/>
    <w:rsid w:val="00852166"/>
    <w:rsid w:val="00854285"/>
    <w:rsid w:val="00862079"/>
    <w:rsid w:val="00875648"/>
    <w:rsid w:val="00893913"/>
    <w:rsid w:val="008A3096"/>
    <w:rsid w:val="008A7844"/>
    <w:rsid w:val="008B0DAD"/>
    <w:rsid w:val="008D1E15"/>
    <w:rsid w:val="008D2AD8"/>
    <w:rsid w:val="008D4D2D"/>
    <w:rsid w:val="008F26EC"/>
    <w:rsid w:val="0090467F"/>
    <w:rsid w:val="0091369D"/>
    <w:rsid w:val="00925BE5"/>
    <w:rsid w:val="009330D5"/>
    <w:rsid w:val="00944300"/>
    <w:rsid w:val="00945810"/>
    <w:rsid w:val="00952BF2"/>
    <w:rsid w:val="00965C49"/>
    <w:rsid w:val="00970441"/>
    <w:rsid w:val="00975DDC"/>
    <w:rsid w:val="009934E4"/>
    <w:rsid w:val="009A0C40"/>
    <w:rsid w:val="009C1273"/>
    <w:rsid w:val="009C33FA"/>
    <w:rsid w:val="009C5B50"/>
    <w:rsid w:val="009E16EC"/>
    <w:rsid w:val="009F3ED8"/>
    <w:rsid w:val="00A02EE6"/>
    <w:rsid w:val="00A1060A"/>
    <w:rsid w:val="00A15611"/>
    <w:rsid w:val="00A200D0"/>
    <w:rsid w:val="00A5163C"/>
    <w:rsid w:val="00A51CA8"/>
    <w:rsid w:val="00A56A10"/>
    <w:rsid w:val="00A61E03"/>
    <w:rsid w:val="00A65723"/>
    <w:rsid w:val="00A67666"/>
    <w:rsid w:val="00A82686"/>
    <w:rsid w:val="00A84888"/>
    <w:rsid w:val="00A84AE7"/>
    <w:rsid w:val="00A86776"/>
    <w:rsid w:val="00AA634F"/>
    <w:rsid w:val="00AA718E"/>
    <w:rsid w:val="00AC18F4"/>
    <w:rsid w:val="00AD06FF"/>
    <w:rsid w:val="00AE4F03"/>
    <w:rsid w:val="00AE70D3"/>
    <w:rsid w:val="00B01CA4"/>
    <w:rsid w:val="00B03115"/>
    <w:rsid w:val="00B03667"/>
    <w:rsid w:val="00B33916"/>
    <w:rsid w:val="00B45F8D"/>
    <w:rsid w:val="00B47190"/>
    <w:rsid w:val="00B51CFE"/>
    <w:rsid w:val="00B62434"/>
    <w:rsid w:val="00B966C9"/>
    <w:rsid w:val="00B96C47"/>
    <w:rsid w:val="00BC16DC"/>
    <w:rsid w:val="00BE1579"/>
    <w:rsid w:val="00BE4318"/>
    <w:rsid w:val="00BF7A4A"/>
    <w:rsid w:val="00C0602B"/>
    <w:rsid w:val="00C355FD"/>
    <w:rsid w:val="00C45DDC"/>
    <w:rsid w:val="00C5548F"/>
    <w:rsid w:val="00C753B4"/>
    <w:rsid w:val="00C87236"/>
    <w:rsid w:val="00C9292C"/>
    <w:rsid w:val="00C95440"/>
    <w:rsid w:val="00CC2F75"/>
    <w:rsid w:val="00CC5E5B"/>
    <w:rsid w:val="00CD0442"/>
    <w:rsid w:val="00CE289C"/>
    <w:rsid w:val="00D00269"/>
    <w:rsid w:val="00D0070D"/>
    <w:rsid w:val="00D10391"/>
    <w:rsid w:val="00D2284F"/>
    <w:rsid w:val="00D241C7"/>
    <w:rsid w:val="00D256D9"/>
    <w:rsid w:val="00D27AE5"/>
    <w:rsid w:val="00D407A5"/>
    <w:rsid w:val="00D562BE"/>
    <w:rsid w:val="00D57881"/>
    <w:rsid w:val="00D63BD3"/>
    <w:rsid w:val="00D822DB"/>
    <w:rsid w:val="00D82FFF"/>
    <w:rsid w:val="00D90D93"/>
    <w:rsid w:val="00D915F5"/>
    <w:rsid w:val="00D96BDA"/>
    <w:rsid w:val="00DA3D51"/>
    <w:rsid w:val="00DA549E"/>
    <w:rsid w:val="00DB0DF8"/>
    <w:rsid w:val="00DB4828"/>
    <w:rsid w:val="00DC17F7"/>
    <w:rsid w:val="00E143C9"/>
    <w:rsid w:val="00E24AB0"/>
    <w:rsid w:val="00E37F10"/>
    <w:rsid w:val="00E72E77"/>
    <w:rsid w:val="00E95D34"/>
    <w:rsid w:val="00EB0604"/>
    <w:rsid w:val="00EB1E10"/>
    <w:rsid w:val="00EB50AB"/>
    <w:rsid w:val="00EC35A7"/>
    <w:rsid w:val="00ED26B8"/>
    <w:rsid w:val="00ED3DB6"/>
    <w:rsid w:val="00EE5667"/>
    <w:rsid w:val="00EE68A4"/>
    <w:rsid w:val="00F0407E"/>
    <w:rsid w:val="00F129C3"/>
    <w:rsid w:val="00F95EBA"/>
    <w:rsid w:val="00F97991"/>
    <w:rsid w:val="00FA6E0F"/>
    <w:rsid w:val="00FB2EF1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823"/>
  <w15:docId w15:val="{DA27BDE5-BC94-4393-86A7-1F6D8F3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13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52166"/>
    <w:pPr>
      <w:keepNext/>
      <w:keepLines/>
      <w:widowControl/>
      <w:suppressAutoHyphens/>
      <w:spacing w:before="240" w:after="360" w:line="240" w:lineRule="auto"/>
      <w:ind w:firstLine="0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3B4"/>
    <w:pPr>
      <w:keepNext/>
      <w:keepLines/>
      <w:spacing w:before="240" w:after="240" w:line="240" w:lineRule="auto"/>
      <w:outlineLvl w:val="1"/>
    </w:pPr>
    <w:rPr>
      <w:rFonts w:eastAsiaTheme="majorEastAsia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166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footnote text"/>
    <w:aliases w:val="Сноски доклада,Footnote Text Char Çíàê Çíàê,Footnote Text Char Çíàê,Текст сноски-FN,Oaeno niinee-FN,Текст сноски Знак1,Текст сноски Знак Знак,Текст сноски Знак1 Знак Знак,Текст сноски Знак Знак Знак Знак"/>
    <w:basedOn w:val="a"/>
    <w:link w:val="a4"/>
    <w:unhideWhenUsed/>
    <w:rsid w:val="00EB1E10"/>
    <w:pPr>
      <w:spacing w:line="240" w:lineRule="auto"/>
    </w:pPr>
    <w:rPr>
      <w:rFonts w:cs="Times New Roman"/>
      <w:sz w:val="24"/>
      <w:szCs w:val="20"/>
      <w:lang w:eastAsia="ru-RU"/>
    </w:rPr>
  </w:style>
  <w:style w:type="character" w:customStyle="1" w:styleId="a4">
    <w:name w:val="Текст сноски Знак"/>
    <w:aliases w:val="Сноски доклада Знак1,Footnote Text Char Çíàê Çíàê Знак1,Footnote Text Char Çíàê Знак1,Текст сноски-FN Знак1,Oaeno niinee-FN Знак1,Текст сноски Знак1 Знак1,Текст сноски Знак Знак Знак1,Текст сноски Знак1 Знак Знак Знак1"/>
    <w:basedOn w:val="a0"/>
    <w:link w:val="a3"/>
    <w:uiPriority w:val="99"/>
    <w:rsid w:val="00EB1E10"/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5">
    <w:name w:val="Выделение по центру"/>
    <w:basedOn w:val="a"/>
    <w:link w:val="a6"/>
    <w:qFormat/>
    <w:rsid w:val="00BF7A4A"/>
    <w:pPr>
      <w:keepNext/>
      <w:suppressAutoHyphens/>
      <w:spacing w:before="120" w:after="120" w:line="240" w:lineRule="auto"/>
      <w:ind w:firstLine="0"/>
      <w:jc w:val="center"/>
    </w:pPr>
    <w:rPr>
      <w:b/>
      <w:bCs/>
    </w:rPr>
  </w:style>
  <w:style w:type="character" w:customStyle="1" w:styleId="a6">
    <w:name w:val="Выделение по центру Знак"/>
    <w:basedOn w:val="a0"/>
    <w:link w:val="a5"/>
    <w:rsid w:val="00BF7A4A"/>
    <w:rPr>
      <w:rFonts w:ascii="Times New Roman" w:hAnsi="Times New Roman"/>
      <w:b/>
      <w:bCs/>
      <w:sz w:val="28"/>
    </w:rPr>
  </w:style>
  <w:style w:type="character" w:styleId="a7">
    <w:name w:val="Hyperlink"/>
    <w:basedOn w:val="a0"/>
    <w:uiPriority w:val="99"/>
    <w:unhideWhenUsed/>
    <w:rsid w:val="00CC2F7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53B4"/>
    <w:rPr>
      <w:rFonts w:ascii="Times New Roman" w:eastAsiaTheme="majorEastAsia" w:hAnsi="Times New Roman" w:cs="Times New Roman"/>
      <w:b/>
      <w:sz w:val="28"/>
      <w:szCs w:val="28"/>
    </w:rPr>
  </w:style>
  <w:style w:type="character" w:styleId="a9">
    <w:name w:val="footnote reference"/>
    <w:basedOn w:val="a0"/>
    <w:semiHidden/>
    <w:unhideWhenUsed/>
    <w:rsid w:val="00AA718E"/>
    <w:rPr>
      <w:vertAlign w:val="superscript"/>
    </w:rPr>
  </w:style>
  <w:style w:type="paragraph" w:customStyle="1" w:styleId="book-paragraph">
    <w:name w:val="book-paragraph"/>
    <w:basedOn w:val="a"/>
    <w:rsid w:val="00840FC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C16DC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112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4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18"/>
    <w:rPr>
      <w:rFonts w:ascii="Tahoma" w:hAnsi="Tahoma" w:cs="Tahoma"/>
      <w:sz w:val="16"/>
      <w:szCs w:val="16"/>
    </w:rPr>
  </w:style>
  <w:style w:type="character" w:customStyle="1" w:styleId="21">
    <w:name w:val="Текст сноски Знак2"/>
    <w:aliases w:val="Сноски доклада Знак,Footnote Text Char Çíàê Çíàê Знак,Footnote Text Char Çíàê Знак,Текст сноски-FN Знак,Oaeno niinee-FN Знак,Текст сноски Знак1 Знак,Текст сноски Знак Знак Знак,Текст сноски Знак1 Знак Знак Знак,Текст сноски Знак Знак1"/>
    <w:rsid w:val="00830968"/>
    <w:rPr>
      <w:lang w:val="ru-RU" w:eastAsia="ru-RU" w:bidi="ar-SA"/>
    </w:rPr>
  </w:style>
  <w:style w:type="paragraph" w:styleId="22">
    <w:name w:val="Body Text Indent 2"/>
    <w:basedOn w:val="a"/>
    <w:link w:val="23"/>
    <w:rsid w:val="00D00269"/>
    <w:pPr>
      <w:widowControl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002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ongtext">
    <w:name w:val="long_text"/>
    <w:basedOn w:val="a0"/>
    <w:rsid w:val="00D00269"/>
  </w:style>
  <w:style w:type="character" w:styleId="ad">
    <w:name w:val="Unresolved Mention"/>
    <w:basedOn w:val="a0"/>
    <w:uiPriority w:val="99"/>
    <w:semiHidden/>
    <w:unhideWhenUsed/>
    <w:rsid w:val="00F9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ova-ir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F87-58AB-4543-93A5-151A14FF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Roman RRRR</cp:lastModifiedBy>
  <cp:revision>7</cp:revision>
  <cp:lastPrinted>2021-06-19T23:23:00Z</cp:lastPrinted>
  <dcterms:created xsi:type="dcterms:W3CDTF">2024-02-06T10:21:00Z</dcterms:created>
  <dcterms:modified xsi:type="dcterms:W3CDTF">2026-02-12T09:35:00Z</dcterms:modified>
</cp:coreProperties>
</file>